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3C" w:rsidRPr="00CD203C" w:rsidRDefault="00CD203C" w:rsidP="00CD203C">
      <w:pPr>
        <w:spacing w:after="0"/>
        <w:rPr>
          <w:b/>
          <w:sz w:val="28"/>
          <w:szCs w:val="28"/>
        </w:rPr>
      </w:pPr>
      <w:r w:rsidRPr="00CD203C">
        <w:rPr>
          <w:b/>
          <w:sz w:val="28"/>
          <w:szCs w:val="28"/>
        </w:rPr>
        <w:t>Ezekiel 14</w:t>
      </w:r>
      <w:bookmarkStart w:id="0" w:name="_GoBack"/>
      <w:bookmarkEnd w:id="0"/>
    </w:p>
    <w:p w:rsidR="00CD203C" w:rsidRDefault="00CD203C" w:rsidP="00CD203C">
      <w:pPr>
        <w:spacing w:after="0"/>
      </w:pPr>
    </w:p>
    <w:p w:rsidR="00CD203C" w:rsidRDefault="00CD203C" w:rsidP="00CD203C">
      <w:pPr>
        <w:spacing w:after="0"/>
      </w:pPr>
      <w:r>
        <w:t>14:1</w:t>
      </w:r>
      <w:r>
        <w:tab/>
      </w:r>
      <w:proofErr w:type="gramStart"/>
      <w:r>
        <w:t>The</w:t>
      </w:r>
      <w:proofErr w:type="gramEnd"/>
      <w:r>
        <w:t xml:space="preserve"> elders among the captives in Babylon were coming to see Ezekiel. </w:t>
      </w:r>
    </w:p>
    <w:p w:rsidR="00CD203C" w:rsidRDefault="00CD203C" w:rsidP="00CD203C">
      <w:pPr>
        <w:spacing w:after="0"/>
      </w:pPr>
    </w:p>
    <w:p w:rsidR="00CD203C" w:rsidRDefault="00CD203C" w:rsidP="00CD203C">
      <w:pPr>
        <w:spacing w:after="0"/>
      </w:pPr>
      <w:r>
        <w:t>14:3</w:t>
      </w:r>
      <w:r>
        <w:tab/>
      </w:r>
      <w:r>
        <w:t xml:space="preserve">God has a message for these elders. </w:t>
      </w:r>
    </w:p>
    <w:p w:rsidR="00CD203C" w:rsidRDefault="00CD203C" w:rsidP="00CD203C">
      <w:pPr>
        <w:spacing w:after="0"/>
        <w:ind w:firstLine="720"/>
      </w:pPr>
      <w:r>
        <w:t xml:space="preserve">God says they have “idols in </w:t>
      </w:r>
      <w:proofErr w:type="gramStart"/>
      <w:r>
        <w:t>their hears</w:t>
      </w:r>
      <w:proofErr w:type="gramEnd"/>
      <w:r>
        <w:t xml:space="preserve">” and “put wicked stumbling blocks before their faces.” </w:t>
      </w:r>
    </w:p>
    <w:p w:rsidR="00CD203C" w:rsidRDefault="00CD203C" w:rsidP="00CD203C">
      <w:pPr>
        <w:spacing w:after="0"/>
      </w:pPr>
    </w:p>
    <w:p w:rsidR="00CD203C" w:rsidRDefault="00CD203C" w:rsidP="00CD203C">
      <w:pPr>
        <w:spacing w:after="0"/>
      </w:pPr>
      <w:r>
        <w:t>14:4</w:t>
      </w:r>
      <w:r>
        <w:tab/>
      </w:r>
      <w:r>
        <w:t xml:space="preserve">God says that if an Israelite inquires of the Lord in this condition (“idols” and “blocks”) then “the Lord will </w:t>
      </w:r>
    </w:p>
    <w:p w:rsidR="00CD203C" w:rsidRDefault="00CD203C" w:rsidP="00CD203C">
      <w:pPr>
        <w:spacing w:after="0"/>
        <w:ind w:left="720" w:firstLine="720"/>
      </w:pPr>
      <w:proofErr w:type="gramStart"/>
      <w:r>
        <w:t>answer</w:t>
      </w:r>
      <w:proofErr w:type="gramEnd"/>
      <w:r>
        <w:t xml:space="preserve"> him myself in keeping with his great idolatry.” </w:t>
      </w:r>
    </w:p>
    <w:p w:rsidR="00CD203C" w:rsidRDefault="00CD203C" w:rsidP="00CD203C">
      <w:pPr>
        <w:spacing w:after="0"/>
        <w:ind w:left="720"/>
      </w:pPr>
      <w:r>
        <w:t xml:space="preserve">This means God will not answer the Israelite’s question but will tell him what he needs to hear. He will not tell </w:t>
      </w:r>
    </w:p>
    <w:p w:rsidR="00CD203C" w:rsidRDefault="00CD203C" w:rsidP="00CD203C">
      <w:pPr>
        <w:spacing w:after="0"/>
        <w:ind w:left="720" w:firstLine="720"/>
      </w:pPr>
      <w:proofErr w:type="gramStart"/>
      <w:r>
        <w:t>him</w:t>
      </w:r>
      <w:proofErr w:type="gramEnd"/>
      <w:r>
        <w:t xml:space="preserve"> what he wants, but what he needs. </w:t>
      </w:r>
    </w:p>
    <w:p w:rsidR="00CD203C" w:rsidRDefault="00CD203C" w:rsidP="00CD203C">
      <w:pPr>
        <w:spacing w:after="0"/>
      </w:pPr>
    </w:p>
    <w:p w:rsidR="00CD203C" w:rsidRDefault="00CD203C" w:rsidP="00CD203C">
      <w:pPr>
        <w:spacing w:after="0"/>
      </w:pPr>
      <w:r>
        <w:t>14:6</w:t>
      </w:r>
      <w:r>
        <w:tab/>
      </w:r>
      <w:r>
        <w:t xml:space="preserve">God tells them, “Repent!” </w:t>
      </w:r>
    </w:p>
    <w:p w:rsidR="00CD203C" w:rsidRDefault="00CD203C" w:rsidP="00CD203C">
      <w:pPr>
        <w:spacing w:after="0"/>
      </w:pPr>
    </w:p>
    <w:p w:rsidR="00CD203C" w:rsidRDefault="00CD203C" w:rsidP="00CD203C">
      <w:pPr>
        <w:spacing w:after="0"/>
      </w:pPr>
      <w:r>
        <w:t>14:7</w:t>
      </w:r>
      <w:r>
        <w:tab/>
      </w:r>
      <w:r>
        <w:t xml:space="preserve">God will set his face against the man who comes to God for direction He will set his face against him </w:t>
      </w:r>
    </w:p>
    <w:p w:rsidR="00CD203C" w:rsidRDefault="00CD203C" w:rsidP="00CD203C">
      <w:pPr>
        <w:spacing w:after="0"/>
      </w:pPr>
    </w:p>
    <w:p w:rsidR="00CD203C" w:rsidRDefault="00CD203C" w:rsidP="00CD203C">
      <w:pPr>
        <w:spacing w:after="0"/>
      </w:pPr>
      <w:proofErr w:type="gramStart"/>
      <w:r>
        <w:t>14:9</w:t>
      </w:r>
      <w:r>
        <w:tab/>
      </w:r>
      <w:r>
        <w:t>The Lord</w:t>
      </w:r>
      <w:proofErr w:type="gramEnd"/>
      <w:r>
        <w:t xml:space="preserve"> will “entice” the prophet who wants to give a pleasing answer and not the truth to the man enquiring </w:t>
      </w:r>
    </w:p>
    <w:p w:rsidR="00CD203C" w:rsidRDefault="00CD203C" w:rsidP="00CD203C">
      <w:pPr>
        <w:spacing w:after="0"/>
        <w:ind w:left="720" w:firstLine="720"/>
      </w:pPr>
      <w:proofErr w:type="gramStart"/>
      <w:r>
        <w:t>of</w:t>
      </w:r>
      <w:proofErr w:type="gramEnd"/>
      <w:r>
        <w:t xml:space="preserve"> the Lord. </w:t>
      </w:r>
    </w:p>
    <w:p w:rsidR="00CD203C" w:rsidRDefault="00CD203C" w:rsidP="00CD203C">
      <w:pPr>
        <w:spacing w:after="0"/>
        <w:ind w:firstLine="720"/>
      </w:pPr>
      <w:r>
        <w:t>“Entice” is the Hebrew word “</w:t>
      </w:r>
      <w:proofErr w:type="spellStart"/>
      <w:r>
        <w:t>pathah</w:t>
      </w:r>
      <w:proofErr w:type="spellEnd"/>
      <w:r>
        <w:t xml:space="preserve">”. The root means “to open”, “to be roomy”, “to be simple”, </w:t>
      </w:r>
      <w:proofErr w:type="gramStart"/>
      <w:r>
        <w:t>“</w:t>
      </w:r>
      <w:proofErr w:type="gramEnd"/>
      <w:r>
        <w:t xml:space="preserve">to delude”. It </w:t>
      </w:r>
    </w:p>
    <w:p w:rsidR="00CD203C" w:rsidRDefault="00CD203C" w:rsidP="00CD203C">
      <w:pPr>
        <w:spacing w:after="0"/>
        <w:ind w:left="720" w:firstLine="720"/>
      </w:pPr>
      <w:proofErr w:type="gramStart"/>
      <w:r>
        <w:t>means</w:t>
      </w:r>
      <w:proofErr w:type="gramEnd"/>
      <w:r>
        <w:t xml:space="preserve"> “allure, deceive, flatter, persuade.” </w:t>
      </w:r>
    </w:p>
    <w:p w:rsidR="00CD203C" w:rsidRDefault="00CD203C" w:rsidP="00CD203C">
      <w:pPr>
        <w:spacing w:after="0"/>
        <w:ind w:firstLine="720"/>
      </w:pPr>
      <w:r>
        <w:t xml:space="preserve">The New International Dictionary of OT says, “Scriptures speak of the Lord deceitfully inspiring false prophets” </w:t>
      </w:r>
    </w:p>
    <w:p w:rsidR="00CD203C" w:rsidRDefault="00CD203C" w:rsidP="00CD203C">
      <w:pPr>
        <w:spacing w:after="0"/>
        <w:ind w:left="720" w:firstLine="720"/>
      </w:pPr>
      <w:proofErr w:type="gramStart"/>
      <w:r>
        <w:t>concerning</w:t>
      </w:r>
      <w:proofErr w:type="gramEnd"/>
      <w:r>
        <w:t xml:space="preserve"> this verse and 1 Kings 22:21-23 </w:t>
      </w:r>
    </w:p>
    <w:p w:rsidR="00CD203C" w:rsidRDefault="00CD203C" w:rsidP="00CD203C">
      <w:pPr>
        <w:spacing w:after="0"/>
      </w:pPr>
    </w:p>
    <w:p w:rsidR="00CD203C" w:rsidRDefault="00CD203C" w:rsidP="00CD203C">
      <w:pPr>
        <w:spacing w:after="0"/>
      </w:pPr>
      <w:r>
        <w:t>14:12</w:t>
      </w:r>
      <w:r>
        <w:tab/>
      </w:r>
      <w:proofErr w:type="gramStart"/>
      <w:r>
        <w:t>Beginning</w:t>
      </w:r>
      <w:proofErr w:type="gramEnd"/>
      <w:r>
        <w:t xml:space="preserve"> of the 5th message.</w:t>
      </w:r>
    </w:p>
    <w:p w:rsidR="00CD203C" w:rsidRDefault="00CD203C" w:rsidP="00CD203C">
      <w:pPr>
        <w:spacing w:after="0"/>
      </w:pPr>
    </w:p>
    <w:p w:rsidR="00CD203C" w:rsidRDefault="00CD203C" w:rsidP="00CD203C">
      <w:pPr>
        <w:spacing w:after="0"/>
      </w:pPr>
      <w:r>
        <w:t>14:13</w:t>
      </w:r>
      <w:r>
        <w:tab/>
      </w:r>
      <w:r>
        <w:t xml:space="preserve">Cut of food, Send famine, kill men, </w:t>
      </w:r>
      <w:proofErr w:type="gramStart"/>
      <w:r>
        <w:t>kill</w:t>
      </w:r>
      <w:proofErr w:type="gramEnd"/>
      <w:r>
        <w:t xml:space="preserve"> animals. . . Economic Disaster </w:t>
      </w:r>
    </w:p>
    <w:p w:rsidR="00CD203C" w:rsidRDefault="00CD203C" w:rsidP="00CD203C">
      <w:pPr>
        <w:spacing w:after="0"/>
        <w:ind w:firstLine="720"/>
      </w:pPr>
      <w:r>
        <w:t>Noah, Daniel and Job could not save the land</w:t>
      </w:r>
    </w:p>
    <w:p w:rsidR="00CD203C" w:rsidRDefault="00CD203C" w:rsidP="00CD203C">
      <w:pPr>
        <w:spacing w:after="0"/>
      </w:pPr>
    </w:p>
    <w:p w:rsidR="00CD203C" w:rsidRDefault="00CD203C" w:rsidP="00CD203C">
      <w:pPr>
        <w:spacing w:after="0"/>
      </w:pPr>
      <w:r>
        <w:t>14:15</w:t>
      </w:r>
      <w:r>
        <w:tab/>
      </w:r>
      <w:r>
        <w:t>Wild beast killing children. . . Uncontrolled Crime and Lawlessness</w:t>
      </w:r>
    </w:p>
    <w:p w:rsidR="00CD203C" w:rsidRDefault="00CD203C" w:rsidP="00CD203C">
      <w:pPr>
        <w:spacing w:after="0"/>
        <w:ind w:firstLine="720"/>
      </w:pPr>
      <w:r>
        <w:t>Noah, Daniel and Job could not save the land</w:t>
      </w:r>
    </w:p>
    <w:p w:rsidR="00CD203C" w:rsidRDefault="00CD203C" w:rsidP="00CD203C">
      <w:pPr>
        <w:spacing w:after="0"/>
      </w:pPr>
    </w:p>
    <w:p w:rsidR="00CD203C" w:rsidRDefault="00CD203C" w:rsidP="00CD203C">
      <w:pPr>
        <w:spacing w:after="0"/>
      </w:pPr>
      <w:r>
        <w:t>14:17</w:t>
      </w:r>
      <w:r>
        <w:tab/>
      </w:r>
      <w:proofErr w:type="gramStart"/>
      <w:r>
        <w:t>The</w:t>
      </w:r>
      <w:proofErr w:type="gramEnd"/>
      <w:r>
        <w:t xml:space="preserve"> sword passes through the land. . . War within your borders </w:t>
      </w:r>
    </w:p>
    <w:p w:rsidR="00CD203C" w:rsidRDefault="00CD203C" w:rsidP="00CD203C">
      <w:pPr>
        <w:spacing w:after="0"/>
      </w:pPr>
    </w:p>
    <w:p w:rsidR="00CD203C" w:rsidRDefault="00CD203C" w:rsidP="00CD203C">
      <w:pPr>
        <w:spacing w:after="0"/>
      </w:pPr>
      <w:r>
        <w:t>14:19</w:t>
      </w:r>
      <w:r>
        <w:tab/>
      </w:r>
      <w:r>
        <w:t xml:space="preserve"> Plague through bloodshed upon the land . . </w:t>
      </w:r>
      <w:proofErr w:type="gramStart"/>
      <w:r>
        <w:t>.National</w:t>
      </w:r>
      <w:proofErr w:type="gramEnd"/>
      <w:r>
        <w:t xml:space="preserve"> collapse and take over </w:t>
      </w:r>
    </w:p>
    <w:p w:rsidR="00CD203C" w:rsidRDefault="00CD203C" w:rsidP="00CD203C">
      <w:pPr>
        <w:spacing w:after="0"/>
      </w:pPr>
    </w:p>
    <w:p w:rsidR="00CD203C" w:rsidRDefault="00CD203C" w:rsidP="00CD203C">
      <w:pPr>
        <w:spacing w:after="0"/>
      </w:pPr>
      <w:r>
        <w:t>14:21</w:t>
      </w:r>
      <w:r>
        <w:tab/>
      </w:r>
      <w:proofErr w:type="gramStart"/>
      <w:r>
        <w:t>The</w:t>
      </w:r>
      <w:proofErr w:type="gramEnd"/>
      <w:r>
        <w:t xml:space="preserve"> four dreadful judgments are the same as Rev. 6:8 and Leviticus 26:14</w:t>
      </w:r>
    </w:p>
    <w:p w:rsidR="00CD203C" w:rsidRDefault="00CD203C" w:rsidP="00CD203C">
      <w:pPr>
        <w:spacing w:after="0"/>
      </w:pPr>
    </w:p>
    <w:p w:rsidR="006D47A4" w:rsidRDefault="00CD203C" w:rsidP="00CD203C">
      <w:pPr>
        <w:spacing w:after="0"/>
      </w:pPr>
      <w:r>
        <w:t>14:23</w:t>
      </w:r>
      <w:r>
        <w:tab/>
      </w:r>
      <w:r>
        <w:t> Ezekiel is told that when he sees the behavior of the coming captives he will understand.</w:t>
      </w:r>
    </w:p>
    <w:sectPr w:rsidR="006D47A4" w:rsidSect="00CD20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3C"/>
    <w:rsid w:val="006D47A4"/>
    <w:rsid w:val="00CD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Galyn</dc:creator>
  <cp:lastModifiedBy>Galyn</cp:lastModifiedBy>
  <cp:revision>1</cp:revision>
  <dcterms:created xsi:type="dcterms:W3CDTF">2012-07-19T14:58:00Z</dcterms:created>
  <dcterms:modified xsi:type="dcterms:W3CDTF">2012-07-19T15:02:00Z</dcterms:modified>
</cp:coreProperties>
</file>